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6F38" w:rsidRDefault="00520F30" w:rsidP="00EC3080">
      <w:pPr>
        <w:pStyle w:val="Normal1"/>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rsidR="00B46F38" w:rsidRDefault="00520F30" w:rsidP="00EC3080">
      <w:pPr>
        <w:pStyle w:val="Normal1"/>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Tư,</w:t>
      </w:r>
      <w:r>
        <w:rPr>
          <w:rFonts w:ascii="Times New Roman" w:eastAsia="Times New Roman" w:hAnsi="Times New Roman" w:cs="Times New Roman"/>
          <w:i/>
          <w:sz w:val="24"/>
          <w:szCs w:val="24"/>
        </w:rPr>
        <w:t xml:space="preserve"> </w:t>
      </w:r>
      <w:r>
        <w:rPr>
          <w:rFonts w:ascii="Times New Roman" w:eastAsia="Times New Roman" w:hAnsi="Times New Roman" w:cs="Times New Roman"/>
          <w:i/>
          <w:color w:val="000000"/>
          <w:sz w:val="24"/>
          <w:szCs w:val="24"/>
        </w:rPr>
        <w:t>ngày 04/01/2023</w:t>
      </w:r>
    </w:p>
    <w:p w:rsidR="00B46F38" w:rsidRDefault="00520F30" w:rsidP="00EC3080">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B46F38" w:rsidRDefault="00520F30" w:rsidP="00EC3080">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1118</w:t>
      </w:r>
    </w:p>
    <w:p w:rsidR="00B46F38" w:rsidRDefault="00520F30" w:rsidP="00EC3080">
      <w:pPr>
        <w:pStyle w:val="Normal1"/>
        <w:spacing w:after="160"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“CON NGƯỜI HIỆN TẠI XEM THƯỜNG LUÂN LÝ ĐẠO ĐỨC, XEM TRỌNG TIỀN TÀI”</w:t>
      </w:r>
    </w:p>
    <w:p w:rsidR="00B46F38" w:rsidRDefault="00520F30" w:rsidP="00EC3080">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ngày nay không xem trọng luân lý đạo đức mà họ chỉ xem trọng tiền tài. Họ cho rằng có tiền là có tất cả. Cha mẹ ngày nay không dạy con chuẩn mực làm người mà họ chỉ cho con học đàn ca, sáo nhị, để con sau này có được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Có một đứa trẻ đạt giải trong chương trình thi tài năng, Bố Mẹ đứa trẻ rất tự hào về điều này, họ không biết đó chỉ là ảo danh, ảo vọng. Chúng ta phải dạy trẻ chuẩn mực làm người, cách ứng xử phù hợp với Ông Bà, Cha Mẹ và những mối quan hệ xung quanh.</w:t>
      </w:r>
    </w:p>
    <w:p w:rsidR="00B46F38" w:rsidRDefault="00520F30" w:rsidP="00EC3080">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Ngày nay, con người chỉ chạy theo tiền tài, danh vọng nhưng những thứ này chỉ làm cho họ ngày càng bị ô nhiễm”. </w:t>
      </w:r>
      <w:r>
        <w:rPr>
          <w:rFonts w:ascii="Times New Roman" w:eastAsia="Times New Roman" w:hAnsi="Times New Roman" w:cs="Times New Roman"/>
          <w:sz w:val="24"/>
          <w:szCs w:val="24"/>
        </w:rPr>
        <w:t xml:space="preserve">Con người làm những việc phi nhân tính do họ xem thường giáo dục luân lý đạo đức. Hiện tại, chúng ta đang đề xướng việc học tập luân thường đạo đức, đạo lý nhân quả, điều này là vô cùng cần thiết. </w:t>
      </w:r>
    </w:p>
    <w:p w:rsidR="00B46F38" w:rsidRDefault="00520F30" w:rsidP="00EC3080">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Ngày nay, con người bị ô nhiễm nghiêm trọng. Nguyên nhân là do họ có quá nhiều vọng niệm về “danh vọng lợi dưỡng</w:t>
      </w:r>
      <w:r>
        <w:rPr>
          <w:rFonts w:ascii="Times New Roman" w:eastAsia="Times New Roman" w:hAnsi="Times New Roman" w:cs="Times New Roman"/>
          <w:sz w:val="24"/>
          <w:szCs w:val="24"/>
        </w:rPr>
        <w:t>”. Ngày nay, con người vì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mà họ gạt bỏ luân thường đạo lý. Chính chúng ta cũng đang xem thường chuẩn mực đạo đức, đạo lý của nhà Phật. Chúng ta tùy tiện sử dụng của công như điều hòa, quạt thì chúng ta đã xem thường đạo lý nhân quả. Ngày ngày chúng ta phạm phải những đạo lý trong “</w:t>
      </w:r>
      <w:r>
        <w:rPr>
          <w:rFonts w:ascii="Times New Roman" w:eastAsia="Times New Roman" w:hAnsi="Times New Roman" w:cs="Times New Roman"/>
          <w:b/>
          <w:i/>
          <w:sz w:val="24"/>
          <w:szCs w:val="24"/>
        </w:rPr>
        <w:t>Phép tắc người con</w:t>
      </w:r>
      <w:r>
        <w:rPr>
          <w:rFonts w:ascii="Times New Roman" w:eastAsia="Times New Roman" w:hAnsi="Times New Roman" w:cs="Times New Roman"/>
          <w:sz w:val="24"/>
          <w:szCs w:val="24"/>
        </w:rPr>
        <w:t>” là chúng ta đang xem thường đạo đức chuẩn mực làm người. Chúng ta phải làm ra tấm gương của người chân thật học đạo lý của Thánh Hiền, của nhà Phật.</w:t>
      </w:r>
    </w:p>
    <w:p w:rsidR="00B46F38" w:rsidRDefault="00520F30" w:rsidP="00EC3080">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Người thế gian kêu gọi người khác giữ gìn môi trường sống trên trái đất nhưng họ không biết rằng căn nguyên chính là do tâm người. Nếu chúng ta không chuyển tâm của chính mình thì chúng ta không thể hóa giải sự ô nhiễm, hồi phục hoàn cảnh sống</w:t>
      </w:r>
      <w:r>
        <w:rPr>
          <w:rFonts w:ascii="Times New Roman" w:eastAsia="Times New Roman" w:hAnsi="Times New Roman" w:cs="Times New Roman"/>
          <w:sz w:val="24"/>
          <w:szCs w:val="24"/>
        </w:rPr>
        <w:t xml:space="preserve">”. Chúng ta muốn thay đổi hoàn cảnh xung quanh nhưng chúng ta không biết hoàn </w:t>
      </w:r>
      <w:r>
        <w:rPr>
          <w:rFonts w:ascii="Times New Roman" w:eastAsia="Times New Roman" w:hAnsi="Times New Roman" w:cs="Times New Roman"/>
          <w:sz w:val="24"/>
          <w:szCs w:val="24"/>
        </w:rPr>
        <w:lastRenderedPageBreak/>
        <w:t>cảnh do tâm biến hiện ra. Nhà Phật nói: “</w:t>
      </w:r>
      <w:r>
        <w:rPr>
          <w:rFonts w:ascii="Times New Roman" w:eastAsia="Times New Roman" w:hAnsi="Times New Roman" w:cs="Times New Roman"/>
          <w:b/>
          <w:i/>
          <w:sz w:val="24"/>
          <w:szCs w:val="24"/>
        </w:rPr>
        <w:t>Nhất thiết duy tâm tạo</w:t>
      </w:r>
      <w:r>
        <w:rPr>
          <w:rFonts w:ascii="Times New Roman" w:eastAsia="Times New Roman" w:hAnsi="Times New Roman" w:cs="Times New Roman"/>
          <w:sz w:val="24"/>
          <w:szCs w:val="24"/>
        </w:rPr>
        <w:t>”, “</w:t>
      </w:r>
      <w:r>
        <w:rPr>
          <w:rFonts w:ascii="Times New Roman" w:eastAsia="Times New Roman" w:hAnsi="Times New Roman" w:cs="Times New Roman"/>
          <w:b/>
          <w:i/>
          <w:sz w:val="24"/>
          <w:szCs w:val="24"/>
        </w:rPr>
        <w:t>Nhất thiết pháp từ tâm tưởng sinh</w:t>
      </w:r>
      <w:r>
        <w:rPr>
          <w:rFonts w:ascii="Times New Roman" w:eastAsia="Times New Roman" w:hAnsi="Times New Roman" w:cs="Times New Roman"/>
          <w:sz w:val="24"/>
          <w:szCs w:val="24"/>
        </w:rPr>
        <w:t>”. Tất cả do tâm chúng ta sinh ra. Người xưa nói: “</w:t>
      </w:r>
      <w:r>
        <w:rPr>
          <w:rFonts w:ascii="Times New Roman" w:eastAsia="Times New Roman" w:hAnsi="Times New Roman" w:cs="Times New Roman"/>
          <w:b/>
          <w:i/>
          <w:sz w:val="24"/>
          <w:szCs w:val="24"/>
        </w:rPr>
        <w:t>Thánh Hiền do dạy mà ra</w:t>
      </w:r>
      <w:r>
        <w:rPr>
          <w:rFonts w:ascii="Times New Roman" w:eastAsia="Times New Roman" w:hAnsi="Times New Roman" w:cs="Times New Roman"/>
          <w:sz w:val="24"/>
          <w:szCs w:val="24"/>
        </w:rPr>
        <w:t>”. Chúng ta nỗ lực làm theo Thánh Hiền, làm theo Phật Bồ Tát thì chúng ta có thể tự thay đổi nội tâm của chính mình.</w:t>
      </w:r>
    </w:p>
    <w:p w:rsidR="00B46F38" w:rsidRDefault="00520F30" w:rsidP="00EC3080">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Chúng ta sống trên địa cầu, chúng sanh hữu tình có con người và các loại động vật, con người là loài động vật đáng lo hơn tất cả những loài khác vì con người có quá nhiều vọng tưởng về “tự tư tự lợi”, “danh vọng lợi dưỡng”, “năm dục sáu trần”, “tham, sân, si, mạn”. Người xưa dạy trẻ nhỏ rất nghiêm khắc, Cha Mẹ, người xung quanh đều quở phạt trẻ nhỏ khi chúng làm sai”. </w:t>
      </w:r>
      <w:r>
        <w:rPr>
          <w:rFonts w:ascii="Times New Roman" w:eastAsia="Times New Roman" w:hAnsi="Times New Roman" w:cs="Times New Roman"/>
          <w:sz w:val="24"/>
          <w:szCs w:val="24"/>
        </w:rPr>
        <w:t>Ngày nay, trẻ nhỏ làm sai mà có người nhắc nhở chúng thì Cha Mẹ của đứa trẻ có thể sẽ mắng người đó.</w:t>
      </w:r>
    </w:p>
    <w:p w:rsidR="00B46F38" w:rsidRDefault="00520F30" w:rsidP="00EC3080">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Người xưa được tiếp nhận giáo dục luân lý đạo đức, giáo dục nhân quả, giáo dục tôn giáo nên </w:t>
      </w:r>
      <w:r w:rsidR="00E31D89">
        <w:rPr>
          <w:rFonts w:ascii="Times New Roman" w:eastAsia="Times New Roman" w:hAnsi="Times New Roman" w:cs="Times New Roman"/>
          <w:b/>
          <w:i/>
          <w:sz w:val="24"/>
          <w:szCs w:val="24"/>
        </w:rPr>
        <w:t xml:space="preserve">họ có vọng tưởng nhưng những vọng tưởng này không được vượt qua ngưỡng”. </w:t>
      </w:r>
      <w:r>
        <w:rPr>
          <w:rFonts w:ascii="Times New Roman" w:eastAsia="Times New Roman" w:hAnsi="Times New Roman" w:cs="Times New Roman"/>
          <w:sz w:val="24"/>
          <w:szCs w:val="24"/>
        </w:rPr>
        <w:t>Ngày nay, những sự giáo dục này không được xem trọng. Nhiều người chỉ dạy con người khác nhưng bản thân họ, con họ không làm theo. Chúng ta phải sâu sắc phản tỉnh điều này! Nhiều người cho rằng, khi con cái lớn thì chúng sẽ tự biết nhận thức, tự biết phân biệt đúng sai. Đây là ý niệm sai lầm! Trong bộ đĩa “</w:t>
      </w:r>
      <w:r>
        <w:rPr>
          <w:rFonts w:ascii="Times New Roman" w:eastAsia="Times New Roman" w:hAnsi="Times New Roman" w:cs="Times New Roman"/>
          <w:b/>
          <w:i/>
          <w:sz w:val="24"/>
          <w:szCs w:val="24"/>
        </w:rPr>
        <w:t>Thiên hạ phụ tử</w:t>
      </w:r>
      <w:r>
        <w:rPr>
          <w:rFonts w:ascii="Times New Roman" w:eastAsia="Times New Roman" w:hAnsi="Times New Roman" w:cs="Times New Roman"/>
          <w:sz w:val="24"/>
          <w:szCs w:val="24"/>
        </w:rPr>
        <w:t>”, người Mẹ nghiêm khắc dạy dỗ nên đứa trẻ 5 tuổi ngoan ngoãn, làm được rất nhiều việc. Những đứa trẻ được giáo dục chuẩn mực đạo đức từ nhỏ thì khi lớn lên rất ngoan ngoãn. Một đứa trẻ được lập trình là phải bỏ rác, đi vệ sinh đúng nơi quy định thì chúng sẽ tuân theo rất chặt chẽ. Chính sự tùy tiện của chúng ta đã làm hỏng giáo dục chuẩn mực của Thánh Hiền!</w:t>
      </w:r>
      <w:r w:rsidR="00E31D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Khi chúng ta còn nhỏ, chúng ta không dám nói dối, ăn cắp nhưng khi lớn lên chúng ta tùy tiện làm vì chúng ta chưa nhìn thấy nhân quả hiện tiền.</w:t>
      </w:r>
    </w:p>
    <w:p w:rsidR="00B46F38" w:rsidRDefault="00520F30" w:rsidP="00EC3080">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Khi tôi còn nhỏ, tôi thấy mọi người ở quê sống rất hiền hòa vì mọi người được hạn chế bởi sự giáo dục luân lý đạo đức, nhân quả. Tôi đến chùa cùng bà, tôi rất sợ khi nhìn thấy Thập diện Diêm Vương. Khi tôi nhìn thấy hình ảnh tội nói dối sẽ bị quỷ vương lấy kéo cắt lưỡi, tội ăn cắp sẽ bị chặt tay thì mấy ngày sau tôi vẫn rất sợ. Trẻ nhỏ ở thành thị không được tiếp nhận sự giáo dục này nên chúng tùy tiện nói dối, trộm cắp, sát sanh. Khi còn nhỏ chúng tùy tiện lấy tiền của Cha Mẹ thì khi lớn lên chúng sẽ tùy tiện lấy mọi thứ.</w:t>
      </w:r>
    </w:p>
    <w:p w:rsidR="00B46F38" w:rsidRDefault="00520F30" w:rsidP="00EC3080">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Sau khi khoa học kỹ thuật phát triển, con người không còn tin tưởng luân lý đạo đức, nhân quả báo ứng nên con người ngày càng  tham, sân, si, mạn. Những ý niệm ô nhiễm này làm hoàn cảnh sống của chúng ta ngày càng bị ô nhiễm nặng nề hơn. Ngày nay, rất ít người hiểu những đạo lý này!</w:t>
      </w:r>
      <w:r>
        <w:rPr>
          <w:rFonts w:ascii="Times New Roman" w:eastAsia="Times New Roman" w:hAnsi="Times New Roman" w:cs="Times New Roman"/>
          <w:sz w:val="24"/>
          <w:szCs w:val="24"/>
        </w:rPr>
        <w:t>”. Nếu chúng ta không được nhắc nhở chuẩn mực đạo đức nhiều lần thì chúng ta cũng sẽ lơi là, qua loa. Ngày nay, người lớn cũng tùy tiện vượt qua chuẩn mực đạo đức nên trẻ nhỏ cũng học theo.</w:t>
      </w:r>
    </w:p>
    <w:p w:rsidR="00B46F38" w:rsidRDefault="00520F30" w:rsidP="00EC3080">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Khi chúng ta còn nhỏ, chúng ta được nhắc nhở về việc không được nói dối, sát sinh, trộm cắp thì khi lớn lên chúng ta sẽ không dám tuỳ tiện làm những điều này. Người xưa nói: “</w:t>
      </w:r>
      <w:r>
        <w:rPr>
          <w:rFonts w:ascii="Times New Roman" w:eastAsia="Times New Roman" w:hAnsi="Times New Roman" w:cs="Times New Roman"/>
          <w:b/>
          <w:i/>
          <w:sz w:val="24"/>
          <w:szCs w:val="24"/>
        </w:rPr>
        <w:t>Tiên nhập vi chủ</w:t>
      </w:r>
      <w:r>
        <w:rPr>
          <w:rFonts w:ascii="Times New Roman" w:eastAsia="Times New Roman" w:hAnsi="Times New Roman" w:cs="Times New Roman"/>
          <w:sz w:val="24"/>
          <w:szCs w:val="24"/>
        </w:rPr>
        <w:t>”. Điều gì vào trước thì chúng sẽ làm chủ. Những đứa trẻ từ nhỏ được giáo dục luân lý, chuẩn mực, đạo đức khi lớn lên chúng rất ngoan ngoãn, lễ phép. Tôi đã nhìn thấy nhiều đứa trẻ ngoan nhờ được dạy chuẩn mực đạo đức nên tôi rất có niềm tin vào điều này! Người xưa nói: “</w:t>
      </w:r>
      <w:r>
        <w:rPr>
          <w:rFonts w:ascii="Times New Roman" w:eastAsia="Times New Roman" w:hAnsi="Times New Roman" w:cs="Times New Roman"/>
          <w:i/>
          <w:sz w:val="24"/>
          <w:szCs w:val="24"/>
        </w:rPr>
        <w:t>Người tốt do dạy mà ra</w:t>
      </w:r>
      <w:r>
        <w:rPr>
          <w:rFonts w:ascii="Times New Roman" w:eastAsia="Times New Roman" w:hAnsi="Times New Roman" w:cs="Times New Roman"/>
          <w:sz w:val="24"/>
          <w:szCs w:val="24"/>
        </w:rPr>
        <w:t>”. Có người nhìn thấy chúng ta dạy được những đứa trẻ ngoan ngoãn thì họ rất ngạc nhiên, họ nói: “</w:t>
      </w:r>
      <w:r>
        <w:rPr>
          <w:rFonts w:ascii="Times New Roman" w:eastAsia="Times New Roman" w:hAnsi="Times New Roman" w:cs="Times New Roman"/>
          <w:i/>
          <w:sz w:val="24"/>
          <w:szCs w:val="24"/>
        </w:rPr>
        <w:t>Thì ra trẻ em cũng có thể dạy được tốt!</w:t>
      </w:r>
      <w:r>
        <w:rPr>
          <w:rFonts w:ascii="Times New Roman" w:eastAsia="Times New Roman" w:hAnsi="Times New Roman" w:cs="Times New Roman"/>
          <w:sz w:val="24"/>
          <w:szCs w:val="24"/>
        </w:rPr>
        <w:t>”. Mặc dù họ làm rất nhiều việc từ thiện nhưng con của họ phá phách nên họ rất phiền não.</w:t>
      </w:r>
    </w:p>
    <w:p w:rsidR="00B46F38" w:rsidRDefault="00520F30" w:rsidP="00EC3080">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Tiến sĩ Giang Bổn Thắng đã làm các thí nghiệm về nước, khi nước nhìn thấy chữ “</w:t>
      </w:r>
      <w:r>
        <w:rPr>
          <w:rFonts w:ascii="Times New Roman" w:eastAsia="Times New Roman" w:hAnsi="Times New Roman" w:cs="Times New Roman"/>
          <w:i/>
          <w:sz w:val="24"/>
          <w:szCs w:val="24"/>
        </w:rPr>
        <w:t>yêu</w:t>
      </w:r>
      <w:r>
        <w:rPr>
          <w:rFonts w:ascii="Times New Roman" w:eastAsia="Times New Roman" w:hAnsi="Times New Roman" w:cs="Times New Roman"/>
          <w:sz w:val="24"/>
          <w:szCs w:val="24"/>
        </w:rPr>
        <w:t>” thì nó sẽ kết tinh rất đẹp, khi nước nhìn thấy chữ “</w:t>
      </w:r>
      <w:r>
        <w:rPr>
          <w:rFonts w:ascii="Times New Roman" w:eastAsia="Times New Roman" w:hAnsi="Times New Roman" w:cs="Times New Roman"/>
          <w:i/>
          <w:sz w:val="24"/>
          <w:szCs w:val="24"/>
        </w:rPr>
        <w:t>hận thù</w:t>
      </w:r>
      <w:r>
        <w:rPr>
          <w:rFonts w:ascii="Times New Roman" w:eastAsia="Times New Roman" w:hAnsi="Times New Roman" w:cs="Times New Roman"/>
          <w:sz w:val="24"/>
          <w:szCs w:val="24"/>
        </w:rPr>
        <w:t xml:space="preserve">” thì nó sẽ kết tinh rất xấu. Nếu chúng ta gieo sự yêu thương, chân thành, tha thứ thì trong tâm của những đứa trẻ sẽ chỉ có những điều này. Nhưng trong vô hình chung, hàng ngày chúng ta đã làm ô nhiễm những đứa trẻ bằng chính từ trường, sóng tâm bất thiện của chúng ta. Hàng ngày, nội tâm chúng ta bất kính, bất tuân, phản nghịch thì học trò của chúng ta không thể cung kính, phục tùng, lễ phép. </w:t>
      </w:r>
    </w:p>
    <w:p w:rsidR="00B46F38" w:rsidRDefault="00520F30" w:rsidP="00EC3080">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Căn gốc của sự ô nhiễm của hoàn cảnh sống chính là do sự ô nhiễm của nội tâm chúng ta. Chính những ý niệm bất thiện của chúng ta đã làm cho hoàn cảnh sống của chúng ta ngày càng ô nhiễm hơn!</w:t>
      </w:r>
      <w:r>
        <w:rPr>
          <w:rFonts w:ascii="Times New Roman" w:eastAsia="Times New Roman" w:hAnsi="Times New Roman" w:cs="Times New Roman"/>
          <w:sz w:val="24"/>
          <w:szCs w:val="24"/>
        </w:rPr>
        <w:t>”. Nội tâm chúng ta bất kính, bất tuân, phản nghịch thì chúng ta đã phát ra năng lượng tương ứng. Con cái, học trò, thế hệ sau của chúng ta là những người tiếp nhận năng lượng này một cách mạnh mẽ nhất. Chúng ta luôn nghĩ đến lời lỗ, được mất, hơn thua, tốt xấu thì chúng ta sẽ phát ra năng lượng làm cho hoàn cảnh sống của chúng ta ngày càng xấu hơn. Người xưa, một gia đình 5 đời cùng sống chung, đại gia đình 700 người có thể sống hòa thuận vì nội tâm của họ thuần thiện. Có người nuôi dạy một đàn chó 100 con, chúng luôn đợi các con chó đến đông đủ thì chúng mới ăn. Loài vật còn có thể dạy được! Tất cả đều do khởi tâm động niệm của chúng ta quyết định nên chúng ta phải bắt đầu sửa đổi từ nội tâm của chính mình.</w:t>
      </w:r>
    </w:p>
    <w:p w:rsidR="00B46F38" w:rsidRDefault="00520F30" w:rsidP="00EC3080">
      <w:pPr>
        <w:pStyle w:val="Normal1"/>
        <w:spacing w:after="160" w:line="360" w:lineRule="auto"/>
        <w:ind w:firstLine="720"/>
        <w:jc w:val="center"/>
        <w:rPr>
          <w:rFonts w:ascii="Times New Roman" w:eastAsia="Times New Roman" w:hAnsi="Times New Roman" w:cs="Times New Roman"/>
          <w:color w:val="000000"/>
          <w:sz w:val="24"/>
          <w:szCs w:val="24"/>
        </w:rPr>
      </w:pPr>
      <w:bookmarkStart w:id="0" w:name="_heading=h.xxc7iiivywvu" w:colFirst="0" w:colLast="0"/>
      <w:bookmarkEnd w:id="0"/>
      <w:r>
        <w:rPr>
          <w:rFonts w:ascii="Times New Roman" w:eastAsia="Times New Roman" w:hAnsi="Times New Roman" w:cs="Times New Roman"/>
          <w:b/>
          <w:i/>
          <w:color w:val="000000"/>
          <w:sz w:val="24"/>
          <w:szCs w:val="24"/>
        </w:rPr>
        <w:t>*****************************</w:t>
      </w:r>
    </w:p>
    <w:p w:rsidR="00B46F38" w:rsidRDefault="00520F30" w:rsidP="00EC3080">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rsidR="00B46F38" w:rsidRDefault="00520F30" w:rsidP="00EC3080">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rsidR="00EC3080" w:rsidRDefault="00520F30" w:rsidP="00EC3080">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rsidR="00B46F38" w:rsidRDefault="00B46F38" w:rsidP="00EC3080">
      <w:pPr>
        <w:pStyle w:val="Normal1"/>
        <w:spacing w:after="160" w:line="360" w:lineRule="auto"/>
        <w:ind w:firstLine="720"/>
        <w:jc w:val="both"/>
        <w:rPr>
          <w:rFonts w:ascii="Times New Roman" w:eastAsia="Times New Roman" w:hAnsi="Times New Roman" w:cs="Times New Roman"/>
          <w:sz w:val="24"/>
          <w:szCs w:val="24"/>
        </w:rPr>
      </w:pPr>
    </w:p>
    <w:sectPr w:rsidR="00B46F38" w:rsidSect="002D2826">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73B19" w:rsidRDefault="00073B19" w:rsidP="000E4F26">
      <w:pPr>
        <w:spacing w:after="0" w:line="240" w:lineRule="auto"/>
        <w:ind w:left="0" w:hanging="2"/>
      </w:pPr>
      <w:r>
        <w:separator/>
      </w:r>
    </w:p>
  </w:endnote>
  <w:endnote w:type="continuationSeparator" w:id="0">
    <w:p w:rsidR="00073B19" w:rsidRDefault="00073B19" w:rsidP="000E4F2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2826" w:rsidRDefault="002D2826">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6F38" w:rsidRDefault="00027290">
    <w:pPr>
      <w:pStyle w:val="Normal1"/>
      <w:pBdr>
        <w:top w:val="nil"/>
        <w:left w:val="nil"/>
        <w:bottom w:val="nil"/>
        <w:right w:val="nil"/>
        <w:between w:val="nil"/>
      </w:pBdr>
      <w:tabs>
        <w:tab w:val="center" w:pos="4680"/>
        <w:tab w:val="right" w:pos="9360"/>
      </w:tabs>
      <w:jc w:val="right"/>
      <w:rPr>
        <w:color w:val="000000"/>
      </w:rPr>
    </w:pPr>
    <w:r>
      <w:rPr>
        <w:color w:val="000000"/>
      </w:rPr>
      <w:fldChar w:fldCharType="begin"/>
    </w:r>
    <w:r w:rsidR="00520F30">
      <w:rPr>
        <w:color w:val="000000"/>
      </w:rPr>
      <w:instrText>PAGE</w:instrText>
    </w:r>
    <w:r>
      <w:rPr>
        <w:color w:val="000000"/>
      </w:rPr>
      <w:fldChar w:fldCharType="separate"/>
    </w:r>
    <w:r w:rsidR="00E31D89">
      <w:rPr>
        <w:noProof/>
        <w:color w:val="000000"/>
      </w:rPr>
      <w:t>3</w:t>
    </w:r>
    <w:r>
      <w:rPr>
        <w:color w:val="000000"/>
      </w:rPr>
      <w:fldChar w:fldCharType="end"/>
    </w:r>
  </w:p>
  <w:p w:rsidR="00B46F38" w:rsidRDefault="00B46F38">
    <w:pPr>
      <w:pStyle w:val="Normal1"/>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2826" w:rsidRDefault="002D2826">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73B19" w:rsidRDefault="00073B19" w:rsidP="000E4F26">
      <w:pPr>
        <w:spacing w:after="0" w:line="240" w:lineRule="auto"/>
        <w:ind w:left="0" w:hanging="2"/>
      </w:pPr>
      <w:r>
        <w:separator/>
      </w:r>
    </w:p>
  </w:footnote>
  <w:footnote w:type="continuationSeparator" w:id="0">
    <w:p w:rsidR="00073B19" w:rsidRDefault="00073B19" w:rsidP="000E4F2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2826" w:rsidRDefault="002D2826">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2826" w:rsidRDefault="002D2826">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2826" w:rsidRDefault="002D2826">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6F38"/>
    <w:rsid w:val="00027290"/>
    <w:rsid w:val="00073B19"/>
    <w:rsid w:val="000E4F26"/>
    <w:rsid w:val="002D2826"/>
    <w:rsid w:val="00520F30"/>
    <w:rsid w:val="00B46F38"/>
    <w:rsid w:val="00CC2294"/>
    <w:rsid w:val="00E31D89"/>
    <w:rsid w:val="00EC3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5C7DDF-129B-421C-A56C-4EE2FB094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B46F38"/>
    <w:pPr>
      <w:suppressAutoHyphens/>
      <w:ind w:leftChars="-1" w:left="-1" w:hangingChars="1" w:hanging="1"/>
      <w:textDirection w:val="btLr"/>
      <w:textAlignment w:val="top"/>
      <w:outlineLvl w:val="0"/>
    </w:pPr>
    <w:rPr>
      <w:position w:val="-1"/>
    </w:rPr>
  </w:style>
  <w:style w:type="paragraph" w:styleId="Heading1">
    <w:name w:val="heading 1"/>
    <w:basedOn w:val="Normal1"/>
    <w:next w:val="Normal1"/>
    <w:rsid w:val="00B46F38"/>
    <w:pPr>
      <w:keepNext/>
      <w:keepLines/>
      <w:spacing w:before="480" w:after="120"/>
      <w:outlineLvl w:val="0"/>
    </w:pPr>
    <w:rPr>
      <w:b/>
      <w:sz w:val="48"/>
      <w:szCs w:val="48"/>
    </w:rPr>
  </w:style>
  <w:style w:type="paragraph" w:styleId="Heading2">
    <w:name w:val="heading 2"/>
    <w:basedOn w:val="Normal1"/>
    <w:next w:val="Normal1"/>
    <w:rsid w:val="00B46F38"/>
    <w:pPr>
      <w:keepNext/>
      <w:keepLines/>
      <w:spacing w:before="360" w:after="80"/>
      <w:outlineLvl w:val="1"/>
    </w:pPr>
    <w:rPr>
      <w:b/>
      <w:sz w:val="36"/>
      <w:szCs w:val="36"/>
    </w:rPr>
  </w:style>
  <w:style w:type="paragraph" w:styleId="Heading3">
    <w:name w:val="heading 3"/>
    <w:basedOn w:val="Normal1"/>
    <w:next w:val="Normal1"/>
    <w:rsid w:val="00B46F38"/>
    <w:pPr>
      <w:keepNext/>
      <w:keepLines/>
      <w:spacing w:before="280" w:after="80"/>
      <w:outlineLvl w:val="2"/>
    </w:pPr>
    <w:rPr>
      <w:b/>
      <w:sz w:val="28"/>
      <w:szCs w:val="28"/>
    </w:rPr>
  </w:style>
  <w:style w:type="paragraph" w:styleId="Heading4">
    <w:name w:val="heading 4"/>
    <w:basedOn w:val="Normal1"/>
    <w:next w:val="Normal1"/>
    <w:rsid w:val="00B46F38"/>
    <w:pPr>
      <w:keepNext/>
      <w:keepLines/>
      <w:spacing w:before="240" w:after="40"/>
      <w:outlineLvl w:val="3"/>
    </w:pPr>
    <w:rPr>
      <w:b/>
      <w:sz w:val="24"/>
      <w:szCs w:val="24"/>
    </w:rPr>
  </w:style>
  <w:style w:type="paragraph" w:styleId="Heading5">
    <w:name w:val="heading 5"/>
    <w:basedOn w:val="Normal1"/>
    <w:next w:val="Normal1"/>
    <w:rsid w:val="00B46F38"/>
    <w:pPr>
      <w:keepNext/>
      <w:keepLines/>
      <w:spacing w:before="220" w:after="40"/>
      <w:outlineLvl w:val="4"/>
    </w:pPr>
    <w:rPr>
      <w:b/>
    </w:rPr>
  </w:style>
  <w:style w:type="paragraph" w:styleId="Heading6">
    <w:name w:val="heading 6"/>
    <w:basedOn w:val="Normal1"/>
    <w:next w:val="Normal1"/>
    <w:rsid w:val="00B46F3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46F38"/>
  </w:style>
  <w:style w:type="paragraph" w:styleId="Title">
    <w:name w:val="Title"/>
    <w:basedOn w:val="Normal1"/>
    <w:next w:val="Normal1"/>
    <w:rsid w:val="00B46F38"/>
    <w:pPr>
      <w:keepNext/>
      <w:keepLines/>
      <w:spacing w:before="480" w:after="120"/>
    </w:pPr>
    <w:rPr>
      <w:b/>
      <w:sz w:val="72"/>
      <w:szCs w:val="72"/>
    </w:rPr>
  </w:style>
  <w:style w:type="paragraph" w:customStyle="1" w:styleId="Normal2">
    <w:name w:val="Normal2"/>
    <w:autoRedefine/>
    <w:hidden/>
    <w:qFormat/>
    <w:rsid w:val="00B46F38"/>
    <w:pPr>
      <w:suppressAutoHyphens/>
      <w:ind w:leftChars="-1" w:left="-1" w:hangingChars="1" w:hanging="1"/>
      <w:textDirection w:val="btLr"/>
      <w:textAlignment w:val="top"/>
      <w:outlineLvl w:val="0"/>
    </w:pPr>
    <w:rPr>
      <w:position w:val="-1"/>
    </w:rPr>
  </w:style>
  <w:style w:type="paragraph" w:styleId="Header">
    <w:name w:val="header"/>
    <w:basedOn w:val="Normal"/>
    <w:autoRedefine/>
    <w:hidden/>
    <w:qFormat/>
    <w:rsid w:val="00B46F38"/>
    <w:pPr>
      <w:tabs>
        <w:tab w:val="center" w:pos="4680"/>
        <w:tab w:val="right" w:pos="9360"/>
      </w:tabs>
    </w:pPr>
  </w:style>
  <w:style w:type="character" w:customStyle="1" w:styleId="HeaderChar">
    <w:name w:val="Header Char"/>
    <w:basedOn w:val="DefaultParagraphFont"/>
    <w:autoRedefine/>
    <w:hidden/>
    <w:qFormat/>
    <w:rsid w:val="00B46F38"/>
    <w:rPr>
      <w:w w:val="100"/>
      <w:position w:val="-1"/>
      <w:sz w:val="22"/>
      <w:szCs w:val="22"/>
      <w:effect w:val="none"/>
      <w:vertAlign w:val="baseline"/>
      <w:cs w:val="0"/>
      <w:em w:val="none"/>
    </w:rPr>
  </w:style>
  <w:style w:type="paragraph" w:styleId="Footer">
    <w:name w:val="footer"/>
    <w:basedOn w:val="Normal"/>
    <w:autoRedefine/>
    <w:hidden/>
    <w:qFormat/>
    <w:rsid w:val="00B46F38"/>
    <w:pPr>
      <w:tabs>
        <w:tab w:val="center" w:pos="4680"/>
        <w:tab w:val="right" w:pos="9360"/>
      </w:tabs>
    </w:pPr>
  </w:style>
  <w:style w:type="character" w:customStyle="1" w:styleId="FooterChar">
    <w:name w:val="Footer Char"/>
    <w:basedOn w:val="DefaultParagraphFont"/>
    <w:autoRedefine/>
    <w:hidden/>
    <w:qFormat/>
    <w:rsid w:val="00B46F38"/>
    <w:rPr>
      <w:w w:val="100"/>
      <w:position w:val="-1"/>
      <w:sz w:val="22"/>
      <w:szCs w:val="22"/>
      <w:effect w:val="none"/>
      <w:vertAlign w:val="baseline"/>
      <w:cs w:val="0"/>
      <w:em w:val="none"/>
    </w:rPr>
  </w:style>
  <w:style w:type="paragraph" w:styleId="Subtitle">
    <w:name w:val="Subtitle"/>
    <w:basedOn w:val="Normal"/>
    <w:next w:val="Normal"/>
    <w:rsid w:val="00B46F38"/>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tDL3WJp7BxRdOEHrLBkM8ao1WQ==">AMUW2mWhj+4zK8YMgf2CZ0asQslmlzeyAppzC39jdsqvcpbTQM9gQbNQMxKHgrpkhjeOOXQWra0Ihsp12RYMp3epPyTMSYrF9Ou8mWyvOWL6dJ7Q81Hff02y862zzBdZawNUt20SKLAq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1102</Words>
  <Characters>6282</Characters>
  <Application>Microsoft Office Word</Application>
  <DocSecurity>0</DocSecurity>
  <Lines>52</Lines>
  <Paragraphs>14</Paragraphs>
  <ScaleCrop>false</ScaleCrop>
  <Company>Microsoft</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2023-01-03T22:11:00Z</dcterms:created>
  <dcterms:modified xsi:type="dcterms:W3CDTF">2023-01-05T05:52:00Z</dcterms:modified>
</cp:coreProperties>
</file>